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6716E2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DF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67827" w:rsidRPr="004F7F7E" w:rsidRDefault="00867827" w:rsidP="0086782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C123FE">
                    <w:t>28</w:t>
                  </w:r>
                  <w:r>
                    <w:t>.03.202</w:t>
                  </w:r>
                  <w:r w:rsidR="00C123FE">
                    <w:t>2</w:t>
                  </w:r>
                  <w:r>
                    <w:t xml:space="preserve"> №</w:t>
                  </w:r>
                  <w:r w:rsidR="00C123FE">
                    <w:t>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431DF6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C123F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C123FE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AF4C91">
        <w:rPr>
          <w:rFonts w:eastAsia="SimSun"/>
          <w:kern w:val="2"/>
          <w:sz w:val="24"/>
          <w:szCs w:val="24"/>
          <w:lang w:eastAsia="hi-IN" w:bidi="hi-IN"/>
        </w:rPr>
        <w:t>19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2022/2023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C123FE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C123F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C123F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72704" w:rsidRPr="004D67A0" w:rsidRDefault="00672704" w:rsidP="00672704">
      <w:pPr>
        <w:rPr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бакалавриата), направленность (профиль) программы «Бухгалтерский учет, анализ и аудит»; форма обучения – заочная </w:t>
      </w:r>
      <w:r w:rsidRPr="00D42055">
        <w:rPr>
          <w:sz w:val="24"/>
          <w:szCs w:val="24"/>
          <w:lang w:eastAsia="en-US"/>
        </w:rPr>
        <w:t xml:space="preserve">на </w:t>
      </w:r>
      <w:r w:rsidR="00C123FE">
        <w:rPr>
          <w:sz w:val="24"/>
          <w:szCs w:val="24"/>
          <w:lang w:eastAsia="en-US"/>
        </w:rPr>
        <w:t>2022/2023</w:t>
      </w:r>
      <w:r w:rsidRPr="00D42055">
        <w:rPr>
          <w:sz w:val="24"/>
          <w:szCs w:val="24"/>
          <w:lang w:eastAsia="en-US"/>
        </w:rPr>
        <w:t>учебный год, утверж</w:t>
      </w:r>
      <w:r w:rsidR="00C123FE">
        <w:rPr>
          <w:sz w:val="24"/>
          <w:szCs w:val="24"/>
          <w:lang w:eastAsia="en-US"/>
        </w:rPr>
        <w:t>денным приказом ректора от 28</w:t>
      </w:r>
      <w:r w:rsidRPr="00D42055">
        <w:rPr>
          <w:sz w:val="24"/>
          <w:szCs w:val="24"/>
          <w:lang w:eastAsia="en-US"/>
        </w:rPr>
        <w:t>.03.202</w:t>
      </w:r>
      <w:r w:rsidR="00C123FE">
        <w:rPr>
          <w:sz w:val="24"/>
          <w:szCs w:val="24"/>
          <w:lang w:eastAsia="en-US"/>
        </w:rPr>
        <w:t>2</w:t>
      </w:r>
      <w:r w:rsidRPr="00D42055">
        <w:rPr>
          <w:sz w:val="24"/>
          <w:szCs w:val="24"/>
          <w:lang w:eastAsia="en-US"/>
        </w:rPr>
        <w:t xml:space="preserve"> №</w:t>
      </w:r>
      <w:r w:rsidR="00C123FE">
        <w:rPr>
          <w:sz w:val="24"/>
          <w:szCs w:val="24"/>
          <w:lang w:eastAsia="en-US"/>
        </w:rPr>
        <w:t>28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C123F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</w:t>
      </w:r>
      <w:r w:rsidR="00672704" w:rsidRPr="00B672D7">
        <w:rPr>
          <w:b/>
          <w:sz w:val="24"/>
          <w:szCs w:val="24"/>
        </w:rPr>
        <w:t>38.03.01 Экономика</w:t>
      </w:r>
      <w:r w:rsidR="00672704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72704" w:rsidRPr="00B672D7">
        <w:rPr>
          <w:b/>
          <w:sz w:val="24"/>
          <w:szCs w:val="24"/>
        </w:rPr>
        <w:t>«</w:t>
      </w:r>
      <w:r w:rsidR="00672704">
        <w:rPr>
          <w:b/>
          <w:sz w:val="24"/>
          <w:szCs w:val="24"/>
        </w:rPr>
        <w:t>Бухгалтерский учет, анализ и аудит</w:t>
      </w:r>
      <w:r w:rsidR="00672704" w:rsidRPr="00B672D7">
        <w:rPr>
          <w:b/>
          <w:sz w:val="24"/>
          <w:szCs w:val="24"/>
        </w:rPr>
        <w:t>»</w:t>
      </w:r>
      <w:r w:rsidR="00672704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672704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72704" w:rsidRPr="00B672D7">
        <w:rPr>
          <w:sz w:val="24"/>
          <w:szCs w:val="24"/>
        </w:rPr>
        <w:t>; педагогическая; учетная; расчетно-финансовая;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C123FE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-предвидеть результаты (последствия) </w:t>
            </w:r>
            <w:r>
              <w:rPr>
                <w:color w:val="000000"/>
                <w:sz w:val="24"/>
                <w:szCs w:val="24"/>
              </w:rPr>
              <w:lastRenderedPageBreak/>
              <w:t>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6" w:history="1">
        <w:r w:rsidR="00431DF6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431DF6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431DF6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431DF6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10" w:history="1">
        <w:r w:rsidR="00431DF6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431DF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</w:t>
      </w:r>
      <w:r w:rsidRPr="00793E1B">
        <w:rPr>
          <w:color w:val="000000"/>
          <w:sz w:val="24"/>
          <w:szCs w:val="24"/>
        </w:rPr>
        <w:lastRenderedPageBreak/>
        <w:t>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4" w:history="1">
        <w:r w:rsidR="00431DF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5" w:history="1">
        <w:r w:rsidR="00431DF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45278"/>
    <w:rsid w:val="001A74BC"/>
    <w:rsid w:val="001A74F4"/>
    <w:rsid w:val="001C3106"/>
    <w:rsid w:val="0022508A"/>
    <w:rsid w:val="0029192F"/>
    <w:rsid w:val="002B5B62"/>
    <w:rsid w:val="00311B28"/>
    <w:rsid w:val="00317EBD"/>
    <w:rsid w:val="00345EDE"/>
    <w:rsid w:val="003F7342"/>
    <w:rsid w:val="00416987"/>
    <w:rsid w:val="00421242"/>
    <w:rsid w:val="00431DF6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716E2"/>
    <w:rsid w:val="00672704"/>
    <w:rsid w:val="006A1503"/>
    <w:rsid w:val="00702745"/>
    <w:rsid w:val="007560A0"/>
    <w:rsid w:val="00786B35"/>
    <w:rsid w:val="007979A1"/>
    <w:rsid w:val="007A3996"/>
    <w:rsid w:val="007B6FB7"/>
    <w:rsid w:val="007C2835"/>
    <w:rsid w:val="0081328E"/>
    <w:rsid w:val="00830DE8"/>
    <w:rsid w:val="00867827"/>
    <w:rsid w:val="00896F42"/>
    <w:rsid w:val="008B6CEE"/>
    <w:rsid w:val="008C6561"/>
    <w:rsid w:val="008D102A"/>
    <w:rsid w:val="008D2922"/>
    <w:rsid w:val="008D6222"/>
    <w:rsid w:val="00931DB8"/>
    <w:rsid w:val="00933E30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AF4C91"/>
    <w:rsid w:val="00B3389F"/>
    <w:rsid w:val="00B60E83"/>
    <w:rsid w:val="00B76E16"/>
    <w:rsid w:val="00BA682E"/>
    <w:rsid w:val="00BE494C"/>
    <w:rsid w:val="00C123FE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716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43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221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478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890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636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10</cp:revision>
  <cp:lastPrinted>2018-11-22T05:05:00Z</cp:lastPrinted>
  <dcterms:created xsi:type="dcterms:W3CDTF">2021-08-26T08:15:00Z</dcterms:created>
  <dcterms:modified xsi:type="dcterms:W3CDTF">2022-11-12T10:16:00Z</dcterms:modified>
</cp:coreProperties>
</file>